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05F" w:rsidRPr="006660D8" w:rsidRDefault="000967F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6660D8">
        <w:rPr>
          <w:rFonts w:ascii="Times New Roman" w:hAnsi="Times New Roman" w:cs="Times New Roman"/>
          <w:b/>
          <w:sz w:val="28"/>
          <w:szCs w:val="28"/>
          <w:u w:val="single"/>
        </w:rPr>
        <w:t>Слушание  музыки</w:t>
      </w:r>
      <w:proofErr w:type="gramEnd"/>
      <w:r w:rsidRPr="006660D8">
        <w:rPr>
          <w:rFonts w:ascii="Times New Roman" w:hAnsi="Times New Roman" w:cs="Times New Roman"/>
          <w:b/>
          <w:sz w:val="28"/>
          <w:szCs w:val="28"/>
          <w:u w:val="single"/>
        </w:rPr>
        <w:t xml:space="preserve"> 3</w:t>
      </w:r>
      <w:r w:rsidR="0042222B" w:rsidRPr="006660D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660D8">
        <w:rPr>
          <w:rFonts w:ascii="Times New Roman" w:hAnsi="Times New Roman" w:cs="Times New Roman"/>
          <w:b/>
          <w:sz w:val="28"/>
          <w:szCs w:val="28"/>
          <w:u w:val="single"/>
        </w:rPr>
        <w:t>класс</w:t>
      </w:r>
    </w:p>
    <w:p w:rsidR="000967FC" w:rsidRPr="0042222B" w:rsidRDefault="000967FC" w:rsidP="004222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222B">
        <w:rPr>
          <w:rFonts w:ascii="Times New Roman" w:hAnsi="Times New Roman" w:cs="Times New Roman"/>
          <w:b/>
          <w:sz w:val="28"/>
          <w:szCs w:val="28"/>
        </w:rPr>
        <w:t>Программная музыка в исполнении симфонического</w:t>
      </w:r>
      <w:r w:rsidR="0042222B" w:rsidRPr="004222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222B">
        <w:rPr>
          <w:rFonts w:ascii="Times New Roman" w:hAnsi="Times New Roman" w:cs="Times New Roman"/>
          <w:b/>
          <w:sz w:val="28"/>
          <w:szCs w:val="28"/>
        </w:rPr>
        <w:t>оркестра</w:t>
      </w:r>
    </w:p>
    <w:p w:rsidR="000967FC" w:rsidRPr="0042222B" w:rsidRDefault="000967FC">
      <w:pPr>
        <w:rPr>
          <w:rFonts w:ascii="Times New Roman" w:hAnsi="Times New Roman" w:cs="Times New Roman"/>
          <w:sz w:val="28"/>
          <w:szCs w:val="28"/>
        </w:rPr>
      </w:pPr>
      <w:r w:rsidRPr="0042222B">
        <w:rPr>
          <w:rFonts w:ascii="Times New Roman" w:hAnsi="Times New Roman" w:cs="Times New Roman"/>
          <w:sz w:val="28"/>
          <w:szCs w:val="28"/>
        </w:rPr>
        <w:t>Модест Петрович Мусоргский</w:t>
      </w:r>
      <w:r w:rsidR="0042222B">
        <w:rPr>
          <w:rFonts w:ascii="Times New Roman" w:hAnsi="Times New Roman" w:cs="Times New Roman"/>
          <w:sz w:val="28"/>
          <w:szCs w:val="28"/>
        </w:rPr>
        <w:t>.</w:t>
      </w:r>
      <w:r w:rsidRPr="0042222B">
        <w:rPr>
          <w:rFonts w:ascii="Times New Roman" w:hAnsi="Times New Roman" w:cs="Times New Roman"/>
          <w:sz w:val="28"/>
          <w:szCs w:val="28"/>
        </w:rPr>
        <w:t xml:space="preserve"> </w:t>
      </w:r>
      <w:r w:rsidR="0042222B">
        <w:rPr>
          <w:rFonts w:ascii="Times New Roman" w:hAnsi="Times New Roman" w:cs="Times New Roman"/>
          <w:sz w:val="28"/>
          <w:szCs w:val="28"/>
        </w:rPr>
        <w:t xml:space="preserve">Фортепианный цикл </w:t>
      </w:r>
      <w:r w:rsidRPr="0042222B">
        <w:rPr>
          <w:rFonts w:ascii="Times New Roman" w:hAnsi="Times New Roman" w:cs="Times New Roman"/>
          <w:sz w:val="28"/>
          <w:szCs w:val="28"/>
        </w:rPr>
        <w:t>«Картинки с выставки»</w:t>
      </w:r>
    </w:p>
    <w:p w:rsidR="000967FC" w:rsidRPr="0042222B" w:rsidRDefault="000967FC">
      <w:pPr>
        <w:rPr>
          <w:rFonts w:ascii="Times New Roman" w:hAnsi="Times New Roman" w:cs="Times New Roman"/>
          <w:sz w:val="28"/>
          <w:szCs w:val="28"/>
        </w:rPr>
      </w:pPr>
      <w:r w:rsidRPr="0042222B">
        <w:rPr>
          <w:rFonts w:ascii="Times New Roman" w:hAnsi="Times New Roman" w:cs="Times New Roman"/>
          <w:sz w:val="28"/>
          <w:szCs w:val="28"/>
        </w:rPr>
        <w:t>Вспомним,</w:t>
      </w:r>
      <w:r w:rsidR="0042222B">
        <w:rPr>
          <w:rFonts w:ascii="Times New Roman" w:hAnsi="Times New Roman" w:cs="Times New Roman"/>
          <w:sz w:val="28"/>
          <w:szCs w:val="28"/>
        </w:rPr>
        <w:t xml:space="preserve"> </w:t>
      </w:r>
      <w:r w:rsidRPr="0042222B">
        <w:rPr>
          <w:rFonts w:ascii="Times New Roman" w:hAnsi="Times New Roman" w:cs="Times New Roman"/>
          <w:sz w:val="28"/>
          <w:szCs w:val="28"/>
        </w:rPr>
        <w:t xml:space="preserve">что </w:t>
      </w:r>
      <w:r w:rsidR="0042222B">
        <w:rPr>
          <w:rFonts w:ascii="Times New Roman" w:hAnsi="Times New Roman" w:cs="Times New Roman"/>
          <w:sz w:val="28"/>
          <w:szCs w:val="28"/>
        </w:rPr>
        <w:t>в</w:t>
      </w:r>
      <w:r w:rsidRPr="0042222B">
        <w:rPr>
          <w:rFonts w:ascii="Times New Roman" w:hAnsi="Times New Roman" w:cs="Times New Roman"/>
          <w:sz w:val="28"/>
          <w:szCs w:val="28"/>
        </w:rPr>
        <w:t xml:space="preserve"> цикле</w:t>
      </w:r>
      <w:r w:rsidR="0042222B">
        <w:rPr>
          <w:rFonts w:ascii="Times New Roman" w:hAnsi="Times New Roman" w:cs="Times New Roman"/>
          <w:sz w:val="28"/>
          <w:szCs w:val="28"/>
        </w:rPr>
        <w:t xml:space="preserve"> </w:t>
      </w:r>
      <w:r w:rsidRPr="0042222B">
        <w:rPr>
          <w:rFonts w:ascii="Times New Roman" w:hAnsi="Times New Roman" w:cs="Times New Roman"/>
          <w:sz w:val="28"/>
          <w:szCs w:val="28"/>
        </w:rPr>
        <w:t>10 разнохарактерных пьес</w:t>
      </w:r>
      <w:r w:rsidR="0042222B">
        <w:rPr>
          <w:rFonts w:ascii="Times New Roman" w:hAnsi="Times New Roman" w:cs="Times New Roman"/>
          <w:sz w:val="28"/>
          <w:szCs w:val="28"/>
        </w:rPr>
        <w:t xml:space="preserve">, </w:t>
      </w:r>
      <w:r w:rsidRPr="0042222B">
        <w:rPr>
          <w:rFonts w:ascii="Times New Roman" w:hAnsi="Times New Roman" w:cs="Times New Roman"/>
          <w:sz w:val="28"/>
          <w:szCs w:val="28"/>
        </w:rPr>
        <w:t xml:space="preserve">и они объединены одной </w:t>
      </w:r>
      <w:proofErr w:type="gramStart"/>
      <w:r w:rsidRPr="0042222B">
        <w:rPr>
          <w:rFonts w:ascii="Times New Roman" w:hAnsi="Times New Roman" w:cs="Times New Roman"/>
          <w:sz w:val="28"/>
          <w:szCs w:val="28"/>
        </w:rPr>
        <w:t>темой</w:t>
      </w:r>
      <w:r w:rsidR="000F6A5D" w:rsidRPr="0042222B">
        <w:rPr>
          <w:rFonts w:ascii="Times New Roman" w:hAnsi="Times New Roman" w:cs="Times New Roman"/>
          <w:sz w:val="28"/>
          <w:szCs w:val="28"/>
        </w:rPr>
        <w:t xml:space="preserve">  </w:t>
      </w:r>
      <w:r w:rsidRPr="0042222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42222B">
        <w:rPr>
          <w:rFonts w:ascii="Times New Roman" w:hAnsi="Times New Roman" w:cs="Times New Roman"/>
          <w:sz w:val="28"/>
          <w:szCs w:val="28"/>
        </w:rPr>
        <w:t xml:space="preserve"> </w:t>
      </w:r>
      <w:r w:rsidR="000F6A5D" w:rsidRPr="0042222B">
        <w:rPr>
          <w:rFonts w:ascii="Times New Roman" w:hAnsi="Times New Roman" w:cs="Times New Roman"/>
          <w:sz w:val="28"/>
          <w:szCs w:val="28"/>
        </w:rPr>
        <w:t xml:space="preserve"> </w:t>
      </w:r>
      <w:r w:rsidRPr="0042222B">
        <w:rPr>
          <w:rFonts w:ascii="Times New Roman" w:hAnsi="Times New Roman" w:cs="Times New Roman"/>
          <w:sz w:val="28"/>
          <w:szCs w:val="28"/>
        </w:rPr>
        <w:t>пьесой   №1 «Прогулка»,</w:t>
      </w:r>
      <w:r w:rsidR="000F6A5D" w:rsidRPr="0042222B">
        <w:rPr>
          <w:rFonts w:ascii="Times New Roman" w:hAnsi="Times New Roman" w:cs="Times New Roman"/>
          <w:sz w:val="28"/>
          <w:szCs w:val="28"/>
        </w:rPr>
        <w:t xml:space="preserve"> </w:t>
      </w:r>
      <w:r w:rsidRPr="0042222B">
        <w:rPr>
          <w:rFonts w:ascii="Times New Roman" w:hAnsi="Times New Roman" w:cs="Times New Roman"/>
          <w:sz w:val="28"/>
          <w:szCs w:val="28"/>
        </w:rPr>
        <w:t>которая звучит почти после каждой</w:t>
      </w:r>
      <w:r w:rsidR="0042222B">
        <w:rPr>
          <w:rFonts w:ascii="Times New Roman" w:hAnsi="Times New Roman" w:cs="Times New Roman"/>
          <w:sz w:val="28"/>
          <w:szCs w:val="28"/>
        </w:rPr>
        <w:t xml:space="preserve"> </w:t>
      </w:r>
      <w:r w:rsidRPr="0042222B">
        <w:rPr>
          <w:rFonts w:ascii="Times New Roman" w:hAnsi="Times New Roman" w:cs="Times New Roman"/>
          <w:sz w:val="28"/>
          <w:szCs w:val="28"/>
        </w:rPr>
        <w:t>пьесы</w:t>
      </w:r>
      <w:r w:rsidR="0042222B">
        <w:rPr>
          <w:rFonts w:ascii="Times New Roman" w:hAnsi="Times New Roman" w:cs="Times New Roman"/>
          <w:sz w:val="28"/>
          <w:szCs w:val="28"/>
        </w:rPr>
        <w:t xml:space="preserve"> и является </w:t>
      </w:r>
      <w:r w:rsidR="000F6A5D" w:rsidRPr="0042222B">
        <w:rPr>
          <w:rFonts w:ascii="Times New Roman" w:hAnsi="Times New Roman" w:cs="Times New Roman"/>
          <w:sz w:val="28"/>
          <w:szCs w:val="28"/>
        </w:rPr>
        <w:t xml:space="preserve">своего рода музыкальным  впечатлением от только что </w:t>
      </w:r>
      <w:r w:rsidR="0042222B">
        <w:rPr>
          <w:rFonts w:ascii="Times New Roman" w:hAnsi="Times New Roman" w:cs="Times New Roman"/>
          <w:sz w:val="28"/>
          <w:szCs w:val="28"/>
        </w:rPr>
        <w:t>прозву</w:t>
      </w:r>
      <w:r w:rsidR="000F6A5D" w:rsidRPr="0042222B">
        <w:rPr>
          <w:rFonts w:ascii="Times New Roman" w:hAnsi="Times New Roman" w:cs="Times New Roman"/>
          <w:sz w:val="28"/>
          <w:szCs w:val="28"/>
        </w:rPr>
        <w:t>ча</w:t>
      </w:r>
      <w:r w:rsidR="0042222B">
        <w:rPr>
          <w:rFonts w:ascii="Times New Roman" w:hAnsi="Times New Roman" w:cs="Times New Roman"/>
          <w:sz w:val="28"/>
          <w:szCs w:val="28"/>
        </w:rPr>
        <w:t>вш</w:t>
      </w:r>
      <w:r w:rsidR="000F6A5D" w:rsidRPr="0042222B">
        <w:rPr>
          <w:rFonts w:ascii="Times New Roman" w:hAnsi="Times New Roman" w:cs="Times New Roman"/>
          <w:sz w:val="28"/>
          <w:szCs w:val="28"/>
        </w:rPr>
        <w:t xml:space="preserve">ей  музыки.  </w:t>
      </w:r>
    </w:p>
    <w:p w:rsidR="000F6A5D" w:rsidRPr="0042222B" w:rsidRDefault="000F6A5D">
      <w:pPr>
        <w:rPr>
          <w:rFonts w:ascii="Times New Roman" w:hAnsi="Times New Roman" w:cs="Times New Roman"/>
          <w:sz w:val="28"/>
          <w:szCs w:val="28"/>
        </w:rPr>
      </w:pPr>
      <w:r w:rsidRPr="0042222B">
        <w:rPr>
          <w:rFonts w:ascii="Times New Roman" w:hAnsi="Times New Roman" w:cs="Times New Roman"/>
          <w:sz w:val="28"/>
          <w:szCs w:val="28"/>
        </w:rPr>
        <w:t>Инструментовку этого цикла для симфонического оркестра сделал французский композитор конца</w:t>
      </w:r>
      <w:r w:rsidR="0042222B">
        <w:rPr>
          <w:rFonts w:ascii="Times New Roman" w:hAnsi="Times New Roman" w:cs="Times New Roman"/>
          <w:sz w:val="28"/>
          <w:szCs w:val="28"/>
        </w:rPr>
        <w:t xml:space="preserve"> </w:t>
      </w:r>
      <w:r w:rsidRPr="0042222B">
        <w:rPr>
          <w:rFonts w:ascii="Times New Roman" w:hAnsi="Times New Roman" w:cs="Times New Roman"/>
          <w:sz w:val="28"/>
          <w:szCs w:val="28"/>
        </w:rPr>
        <w:t>19-начала</w:t>
      </w:r>
      <w:r w:rsidR="0042222B">
        <w:rPr>
          <w:rFonts w:ascii="Times New Roman" w:hAnsi="Times New Roman" w:cs="Times New Roman"/>
          <w:sz w:val="28"/>
          <w:szCs w:val="28"/>
        </w:rPr>
        <w:t xml:space="preserve"> </w:t>
      </w:r>
      <w:r w:rsidRPr="0042222B">
        <w:rPr>
          <w:rFonts w:ascii="Times New Roman" w:hAnsi="Times New Roman" w:cs="Times New Roman"/>
          <w:sz w:val="28"/>
          <w:szCs w:val="28"/>
        </w:rPr>
        <w:t>20 века Морис Равель.</w:t>
      </w:r>
    </w:p>
    <w:p w:rsidR="000F6A5D" w:rsidRPr="0042222B" w:rsidRDefault="0042222B" w:rsidP="004222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0F6A5D" w:rsidRPr="0042222B">
        <w:rPr>
          <w:rFonts w:ascii="Times New Roman" w:hAnsi="Times New Roman" w:cs="Times New Roman"/>
          <w:b/>
          <w:sz w:val="28"/>
          <w:szCs w:val="28"/>
        </w:rPr>
        <w:t>адание:</w:t>
      </w:r>
    </w:p>
    <w:p w:rsidR="0042222B" w:rsidRDefault="004222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F6A5D" w:rsidRPr="0042222B">
        <w:rPr>
          <w:rFonts w:ascii="Times New Roman" w:hAnsi="Times New Roman" w:cs="Times New Roman"/>
          <w:sz w:val="28"/>
          <w:szCs w:val="28"/>
        </w:rPr>
        <w:t>рослушать в записи</w:t>
      </w:r>
      <w:r w:rsidR="0099144E" w:rsidRPr="0042222B">
        <w:rPr>
          <w:rFonts w:ascii="Times New Roman" w:hAnsi="Times New Roman" w:cs="Times New Roman"/>
          <w:sz w:val="28"/>
          <w:szCs w:val="28"/>
        </w:rPr>
        <w:t xml:space="preserve"> следующие пьесы из цикла: Прогулка, Гном, Старый замок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9144E" w:rsidRPr="0042222B">
        <w:rPr>
          <w:rFonts w:ascii="Times New Roman" w:hAnsi="Times New Roman" w:cs="Times New Roman"/>
          <w:sz w:val="28"/>
          <w:szCs w:val="28"/>
        </w:rPr>
        <w:t>Тюильрийский</w:t>
      </w:r>
      <w:proofErr w:type="spellEnd"/>
      <w:r w:rsidR="0099144E" w:rsidRPr="0042222B">
        <w:rPr>
          <w:rFonts w:ascii="Times New Roman" w:hAnsi="Times New Roman" w:cs="Times New Roman"/>
          <w:sz w:val="28"/>
          <w:szCs w:val="28"/>
        </w:rPr>
        <w:t xml:space="preserve"> сад, Быдло</w:t>
      </w:r>
    </w:p>
    <w:p w:rsidR="0099144E" w:rsidRPr="0042222B" w:rsidRDefault="006660D8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E25B74">
          <w:rPr>
            <w:rStyle w:val="a3"/>
          </w:rPr>
          <w:t>https://www.youtube.com/w</w:t>
        </w:r>
        <w:r w:rsidR="00E25B74">
          <w:rPr>
            <w:rStyle w:val="a3"/>
          </w:rPr>
          <w:t>a</w:t>
        </w:r>
        <w:r w:rsidR="00E25B74">
          <w:rPr>
            <w:rStyle w:val="a3"/>
          </w:rPr>
          <w:t>tch?v=L3OY</w:t>
        </w:r>
        <w:r w:rsidR="00E25B74">
          <w:rPr>
            <w:rStyle w:val="a3"/>
          </w:rPr>
          <w:t>G</w:t>
        </w:r>
        <w:r w:rsidR="00E25B74">
          <w:rPr>
            <w:rStyle w:val="a3"/>
          </w:rPr>
          <w:t>T2dp68</w:t>
        </w:r>
      </w:hyperlink>
    </w:p>
    <w:p w:rsidR="0099144E" w:rsidRPr="0042222B" w:rsidRDefault="004222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9144E" w:rsidRPr="0042222B">
        <w:rPr>
          <w:rFonts w:ascii="Times New Roman" w:hAnsi="Times New Roman" w:cs="Times New Roman"/>
          <w:sz w:val="28"/>
          <w:szCs w:val="28"/>
        </w:rPr>
        <w:t>тветить на вопросы:</w:t>
      </w:r>
    </w:p>
    <w:p w:rsidR="00F667FF" w:rsidRPr="0042222B" w:rsidRDefault="00F667FF">
      <w:pPr>
        <w:rPr>
          <w:rFonts w:ascii="Times New Roman" w:hAnsi="Times New Roman" w:cs="Times New Roman"/>
          <w:sz w:val="28"/>
          <w:szCs w:val="28"/>
        </w:rPr>
      </w:pPr>
      <w:r w:rsidRPr="0042222B">
        <w:rPr>
          <w:rFonts w:ascii="Times New Roman" w:hAnsi="Times New Roman" w:cs="Times New Roman"/>
          <w:sz w:val="28"/>
          <w:szCs w:val="28"/>
        </w:rPr>
        <w:t>1.</w:t>
      </w:r>
      <w:r w:rsidR="0042222B">
        <w:rPr>
          <w:rFonts w:ascii="Times New Roman" w:hAnsi="Times New Roman" w:cs="Times New Roman"/>
          <w:sz w:val="28"/>
          <w:szCs w:val="28"/>
        </w:rPr>
        <w:t xml:space="preserve"> </w:t>
      </w:r>
      <w:r w:rsidRPr="0042222B">
        <w:rPr>
          <w:rFonts w:ascii="Times New Roman" w:hAnsi="Times New Roman" w:cs="Times New Roman"/>
          <w:sz w:val="28"/>
          <w:szCs w:val="28"/>
        </w:rPr>
        <w:t>Сколько контрастных тем звучит в пьесе «Гном»?</w:t>
      </w:r>
    </w:p>
    <w:p w:rsidR="00F667FF" w:rsidRPr="0042222B" w:rsidRDefault="00F667FF">
      <w:pPr>
        <w:rPr>
          <w:rFonts w:ascii="Times New Roman" w:hAnsi="Times New Roman" w:cs="Times New Roman"/>
          <w:sz w:val="28"/>
          <w:szCs w:val="28"/>
        </w:rPr>
      </w:pPr>
      <w:r w:rsidRPr="0042222B">
        <w:rPr>
          <w:rFonts w:ascii="Times New Roman" w:hAnsi="Times New Roman" w:cs="Times New Roman"/>
          <w:sz w:val="28"/>
          <w:szCs w:val="28"/>
        </w:rPr>
        <w:t>2.</w:t>
      </w:r>
      <w:r w:rsidR="0042222B">
        <w:rPr>
          <w:rFonts w:ascii="Times New Roman" w:hAnsi="Times New Roman" w:cs="Times New Roman"/>
          <w:sz w:val="28"/>
          <w:szCs w:val="28"/>
        </w:rPr>
        <w:t xml:space="preserve"> К</w:t>
      </w:r>
      <w:r w:rsidRPr="0042222B">
        <w:rPr>
          <w:rFonts w:ascii="Times New Roman" w:hAnsi="Times New Roman" w:cs="Times New Roman"/>
          <w:sz w:val="28"/>
          <w:szCs w:val="28"/>
        </w:rPr>
        <w:t xml:space="preserve">акой инструмент солирует в начале пьесы «Старый </w:t>
      </w:r>
      <w:bookmarkStart w:id="0" w:name="_GoBack"/>
      <w:bookmarkEnd w:id="0"/>
      <w:r w:rsidRPr="0042222B">
        <w:rPr>
          <w:rFonts w:ascii="Times New Roman" w:hAnsi="Times New Roman" w:cs="Times New Roman"/>
          <w:sz w:val="28"/>
          <w:szCs w:val="28"/>
        </w:rPr>
        <w:t>замок»?</w:t>
      </w:r>
    </w:p>
    <w:p w:rsidR="00F667FF" w:rsidRPr="0042222B" w:rsidRDefault="00F667FF">
      <w:pPr>
        <w:rPr>
          <w:rFonts w:ascii="Times New Roman" w:hAnsi="Times New Roman" w:cs="Times New Roman"/>
          <w:sz w:val="28"/>
          <w:szCs w:val="28"/>
        </w:rPr>
      </w:pPr>
      <w:r w:rsidRPr="0042222B">
        <w:rPr>
          <w:rFonts w:ascii="Times New Roman" w:hAnsi="Times New Roman" w:cs="Times New Roman"/>
          <w:sz w:val="28"/>
          <w:szCs w:val="28"/>
        </w:rPr>
        <w:t>3.</w:t>
      </w:r>
      <w:r w:rsidR="0042222B">
        <w:rPr>
          <w:rFonts w:ascii="Times New Roman" w:hAnsi="Times New Roman" w:cs="Times New Roman"/>
          <w:sz w:val="28"/>
          <w:szCs w:val="28"/>
        </w:rPr>
        <w:t xml:space="preserve"> </w:t>
      </w:r>
      <w:r w:rsidRPr="0042222B">
        <w:rPr>
          <w:rFonts w:ascii="Times New Roman" w:hAnsi="Times New Roman" w:cs="Times New Roman"/>
          <w:sz w:val="28"/>
          <w:szCs w:val="28"/>
        </w:rPr>
        <w:t>Какой инструмент солирует в начале пьесы «Быдло»?</w:t>
      </w:r>
    </w:p>
    <w:p w:rsidR="00A041EB" w:rsidRPr="0042222B" w:rsidRDefault="00A041EB">
      <w:pPr>
        <w:rPr>
          <w:rFonts w:ascii="Times New Roman" w:hAnsi="Times New Roman" w:cs="Times New Roman"/>
          <w:sz w:val="28"/>
          <w:szCs w:val="28"/>
        </w:rPr>
      </w:pPr>
      <w:r w:rsidRPr="0042222B">
        <w:rPr>
          <w:rFonts w:ascii="Times New Roman" w:hAnsi="Times New Roman" w:cs="Times New Roman"/>
          <w:sz w:val="28"/>
          <w:szCs w:val="28"/>
        </w:rPr>
        <w:t>4.</w:t>
      </w:r>
      <w:r w:rsidR="0042222B">
        <w:rPr>
          <w:rFonts w:ascii="Times New Roman" w:hAnsi="Times New Roman" w:cs="Times New Roman"/>
          <w:sz w:val="28"/>
          <w:szCs w:val="28"/>
        </w:rPr>
        <w:t xml:space="preserve"> </w:t>
      </w:r>
      <w:r w:rsidRPr="0042222B">
        <w:rPr>
          <w:rFonts w:ascii="Times New Roman" w:hAnsi="Times New Roman" w:cs="Times New Roman"/>
          <w:sz w:val="28"/>
          <w:szCs w:val="28"/>
        </w:rPr>
        <w:t>Между какими пьесами не звучит тема «Прогулка»?</w:t>
      </w:r>
    </w:p>
    <w:p w:rsidR="00A041EB" w:rsidRPr="0042222B" w:rsidRDefault="00A041EB">
      <w:pPr>
        <w:rPr>
          <w:rFonts w:ascii="Times New Roman" w:hAnsi="Times New Roman" w:cs="Times New Roman"/>
          <w:sz w:val="28"/>
          <w:szCs w:val="28"/>
        </w:rPr>
      </w:pPr>
      <w:r w:rsidRPr="0042222B">
        <w:rPr>
          <w:rFonts w:ascii="Times New Roman" w:hAnsi="Times New Roman" w:cs="Times New Roman"/>
          <w:sz w:val="28"/>
          <w:szCs w:val="28"/>
        </w:rPr>
        <w:t>5.</w:t>
      </w:r>
      <w:r w:rsidR="0042222B">
        <w:rPr>
          <w:rFonts w:ascii="Times New Roman" w:hAnsi="Times New Roman" w:cs="Times New Roman"/>
          <w:sz w:val="28"/>
          <w:szCs w:val="28"/>
        </w:rPr>
        <w:t xml:space="preserve"> </w:t>
      </w:r>
      <w:r w:rsidRPr="0042222B">
        <w:rPr>
          <w:rFonts w:ascii="Times New Roman" w:hAnsi="Times New Roman" w:cs="Times New Roman"/>
          <w:sz w:val="28"/>
          <w:szCs w:val="28"/>
        </w:rPr>
        <w:t>Обозначить темпы каждой из пьес.</w:t>
      </w:r>
    </w:p>
    <w:p w:rsidR="00A041EB" w:rsidRPr="0042222B" w:rsidRDefault="00A041EB">
      <w:pPr>
        <w:rPr>
          <w:rFonts w:ascii="Times New Roman" w:hAnsi="Times New Roman" w:cs="Times New Roman"/>
          <w:sz w:val="28"/>
          <w:szCs w:val="28"/>
        </w:rPr>
      </w:pPr>
      <w:r w:rsidRPr="0042222B">
        <w:rPr>
          <w:rFonts w:ascii="Times New Roman" w:hAnsi="Times New Roman" w:cs="Times New Roman"/>
          <w:sz w:val="28"/>
          <w:szCs w:val="28"/>
        </w:rPr>
        <w:t>6.</w:t>
      </w:r>
      <w:r w:rsidR="0042222B">
        <w:rPr>
          <w:rFonts w:ascii="Times New Roman" w:hAnsi="Times New Roman" w:cs="Times New Roman"/>
          <w:sz w:val="28"/>
          <w:szCs w:val="28"/>
        </w:rPr>
        <w:t xml:space="preserve"> </w:t>
      </w:r>
      <w:r w:rsidRPr="0042222B">
        <w:rPr>
          <w:rFonts w:ascii="Times New Roman" w:hAnsi="Times New Roman" w:cs="Times New Roman"/>
          <w:sz w:val="28"/>
          <w:szCs w:val="28"/>
        </w:rPr>
        <w:t>Какие из пьес звучат в мажоре, а какие</w:t>
      </w:r>
      <w:r w:rsidR="0042222B">
        <w:rPr>
          <w:rFonts w:ascii="Times New Roman" w:hAnsi="Times New Roman" w:cs="Times New Roman"/>
          <w:sz w:val="28"/>
          <w:szCs w:val="28"/>
        </w:rPr>
        <w:t xml:space="preserve"> </w:t>
      </w:r>
      <w:r w:rsidRPr="0042222B">
        <w:rPr>
          <w:rFonts w:ascii="Times New Roman" w:hAnsi="Times New Roman" w:cs="Times New Roman"/>
          <w:sz w:val="28"/>
          <w:szCs w:val="28"/>
        </w:rPr>
        <w:t>- в миноре?</w:t>
      </w:r>
    </w:p>
    <w:p w:rsidR="0042222B" w:rsidRDefault="0042222B" w:rsidP="00731636">
      <w:pPr>
        <w:rPr>
          <w:rFonts w:ascii="Times New Roman" w:hAnsi="Times New Roman" w:cs="Times New Roman"/>
          <w:sz w:val="28"/>
          <w:szCs w:val="28"/>
        </w:rPr>
      </w:pPr>
    </w:p>
    <w:p w:rsidR="00731636" w:rsidRPr="0042222B" w:rsidRDefault="00731636" w:rsidP="00731636">
      <w:pPr>
        <w:rPr>
          <w:rFonts w:ascii="Times New Roman" w:hAnsi="Times New Roman" w:cs="Times New Roman"/>
          <w:sz w:val="28"/>
          <w:szCs w:val="28"/>
        </w:rPr>
      </w:pPr>
      <w:r w:rsidRPr="0042222B">
        <w:rPr>
          <w:rFonts w:ascii="Times New Roman" w:hAnsi="Times New Roman" w:cs="Times New Roman"/>
          <w:sz w:val="28"/>
          <w:szCs w:val="28"/>
        </w:rPr>
        <w:t>Записанные</w:t>
      </w:r>
      <w:r w:rsidR="00F037B1" w:rsidRPr="0042222B">
        <w:rPr>
          <w:rFonts w:ascii="Times New Roman" w:hAnsi="Times New Roman" w:cs="Times New Roman"/>
          <w:sz w:val="28"/>
          <w:szCs w:val="28"/>
        </w:rPr>
        <w:t xml:space="preserve"> </w:t>
      </w:r>
      <w:r w:rsidRPr="0042222B">
        <w:rPr>
          <w:rFonts w:ascii="Times New Roman" w:hAnsi="Times New Roman" w:cs="Times New Roman"/>
          <w:sz w:val="28"/>
          <w:szCs w:val="28"/>
        </w:rPr>
        <w:t>в</w:t>
      </w:r>
      <w:r w:rsidR="00F037B1" w:rsidRPr="0042222B">
        <w:rPr>
          <w:rFonts w:ascii="Times New Roman" w:hAnsi="Times New Roman" w:cs="Times New Roman"/>
          <w:sz w:val="28"/>
          <w:szCs w:val="28"/>
        </w:rPr>
        <w:t xml:space="preserve"> </w:t>
      </w:r>
      <w:r w:rsidRPr="0042222B">
        <w:rPr>
          <w:rFonts w:ascii="Times New Roman" w:hAnsi="Times New Roman" w:cs="Times New Roman"/>
          <w:sz w:val="28"/>
          <w:szCs w:val="28"/>
        </w:rPr>
        <w:t xml:space="preserve">тетрадь задания нужно сфотографировать и отправить своему учителю на почту или </w:t>
      </w:r>
      <w:proofErr w:type="spellStart"/>
      <w:r w:rsidRPr="0042222B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42222B">
        <w:rPr>
          <w:rFonts w:ascii="Times New Roman" w:hAnsi="Times New Roman" w:cs="Times New Roman"/>
          <w:sz w:val="28"/>
          <w:szCs w:val="28"/>
        </w:rPr>
        <w:t xml:space="preserve"> до 27 апреля 2020 г.:</w:t>
      </w:r>
    </w:p>
    <w:p w:rsidR="00731636" w:rsidRPr="0042222B" w:rsidRDefault="00731636" w:rsidP="0073163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2222B">
        <w:rPr>
          <w:rFonts w:ascii="Times New Roman" w:hAnsi="Times New Roman" w:cs="Times New Roman"/>
          <w:sz w:val="28"/>
          <w:szCs w:val="28"/>
        </w:rPr>
        <w:t>Кремянская</w:t>
      </w:r>
      <w:proofErr w:type="spellEnd"/>
      <w:r w:rsidRPr="0042222B">
        <w:rPr>
          <w:rFonts w:ascii="Times New Roman" w:hAnsi="Times New Roman" w:cs="Times New Roman"/>
          <w:sz w:val="28"/>
          <w:szCs w:val="28"/>
        </w:rPr>
        <w:t xml:space="preserve"> Светлана Игоревна (lana.kremyanskaya.65@bk.ru), +7 (905)039 29 77</w:t>
      </w:r>
    </w:p>
    <w:p w:rsidR="00F667FF" w:rsidRPr="0042222B" w:rsidRDefault="00731636" w:rsidP="00731636">
      <w:pPr>
        <w:rPr>
          <w:rFonts w:ascii="Times New Roman" w:hAnsi="Times New Roman" w:cs="Times New Roman"/>
          <w:sz w:val="28"/>
          <w:szCs w:val="28"/>
        </w:rPr>
      </w:pPr>
      <w:r w:rsidRPr="0042222B">
        <w:rPr>
          <w:rFonts w:ascii="Times New Roman" w:hAnsi="Times New Roman" w:cs="Times New Roman"/>
          <w:sz w:val="28"/>
          <w:szCs w:val="28"/>
        </w:rPr>
        <w:t>Стрельникова Наталья Анатольевна strnat.2013@yandex.ru, +7(917)864 05 40</w:t>
      </w:r>
    </w:p>
    <w:p w:rsidR="0099144E" w:rsidRPr="0042222B" w:rsidRDefault="0099144E">
      <w:pPr>
        <w:rPr>
          <w:rFonts w:ascii="Times New Roman" w:hAnsi="Times New Roman" w:cs="Times New Roman"/>
          <w:sz w:val="28"/>
          <w:szCs w:val="28"/>
        </w:rPr>
      </w:pPr>
    </w:p>
    <w:p w:rsidR="0099144E" w:rsidRPr="0042222B" w:rsidRDefault="0099144E">
      <w:pPr>
        <w:rPr>
          <w:rFonts w:ascii="Times New Roman" w:hAnsi="Times New Roman" w:cs="Times New Roman"/>
          <w:sz w:val="28"/>
          <w:szCs w:val="28"/>
        </w:rPr>
      </w:pPr>
    </w:p>
    <w:p w:rsidR="000F6A5D" w:rsidRPr="0042222B" w:rsidRDefault="000F6A5D">
      <w:pPr>
        <w:rPr>
          <w:rFonts w:ascii="Times New Roman" w:hAnsi="Times New Roman" w:cs="Times New Roman"/>
          <w:sz w:val="28"/>
          <w:szCs w:val="28"/>
        </w:rPr>
      </w:pPr>
    </w:p>
    <w:sectPr w:rsidR="000F6A5D" w:rsidRPr="0042222B" w:rsidSect="00E25B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7FC"/>
    <w:rsid w:val="000967FC"/>
    <w:rsid w:val="000F6A5D"/>
    <w:rsid w:val="001A205F"/>
    <w:rsid w:val="0042222B"/>
    <w:rsid w:val="006660D8"/>
    <w:rsid w:val="00731636"/>
    <w:rsid w:val="0099144E"/>
    <w:rsid w:val="00A041EB"/>
    <w:rsid w:val="00E25B74"/>
    <w:rsid w:val="00F037B1"/>
    <w:rsid w:val="00F6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AA1169-2BF6-47A6-A147-F9C54CAB7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25B7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660D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L3OYGT2dp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dcterms:created xsi:type="dcterms:W3CDTF">2020-04-21T11:09:00Z</dcterms:created>
  <dcterms:modified xsi:type="dcterms:W3CDTF">2020-04-21T11:09:00Z</dcterms:modified>
</cp:coreProperties>
</file>